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11" w:rsidRPr="007C375B" w:rsidRDefault="00582611" w:rsidP="00582611">
      <w:pPr>
        <w:jc w:val="right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Expediente Nº </w:t>
      </w:r>
      <w:r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.V.24</w:t>
      </w:r>
      <w:r w:rsidRPr="007C375B">
        <w:rPr>
          <w:rFonts w:ascii="Arial" w:hAnsi="Arial" w:cs="Arial"/>
          <w:sz w:val="24"/>
          <w:szCs w:val="24"/>
        </w:rPr>
        <w:t>.-</w:t>
      </w:r>
    </w:p>
    <w:p w:rsidR="00582611" w:rsidRPr="00DC3DF1" w:rsidRDefault="00582611" w:rsidP="00582611">
      <w:pPr>
        <w:jc w:val="right"/>
        <w:rPr>
          <w:rFonts w:cs="Arial"/>
        </w:rPr>
      </w:pPr>
    </w:p>
    <w:p w:rsidR="00582611" w:rsidRPr="00D4627B" w:rsidRDefault="00582611" w:rsidP="00582611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462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582611" w:rsidRPr="00D4627B" w:rsidRDefault="00582611" w:rsidP="00582611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>HA SANCIONADO LA SIGUIENTE MINUTA DE DECLARACIÓN Nº 1</w:t>
      </w:r>
      <w:r>
        <w:rPr>
          <w:rFonts w:ascii="Arial" w:hAnsi="Arial" w:cs="Arial"/>
          <w:b/>
          <w:sz w:val="28"/>
        </w:rPr>
        <w:t>6</w:t>
      </w:r>
      <w:r>
        <w:rPr>
          <w:rFonts w:ascii="Arial" w:hAnsi="Arial" w:cs="Arial"/>
          <w:b/>
          <w:sz w:val="28"/>
        </w:rPr>
        <w:t>4</w:t>
      </w:r>
      <w:r w:rsidRPr="00D4627B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24</w:t>
      </w:r>
    </w:p>
    <w:p w:rsidR="00582611" w:rsidRDefault="00582611" w:rsidP="00582611">
      <w:pPr>
        <w:jc w:val="both"/>
        <w:rPr>
          <w:rFonts w:cs="Arial"/>
          <w:i/>
        </w:rPr>
      </w:pPr>
      <w:bookmarkStart w:id="0" w:name="_GoBack"/>
      <w:bookmarkEnd w:id="0"/>
    </w:p>
    <w:p w:rsidR="00582611" w:rsidRPr="007C375B" w:rsidRDefault="00582611" w:rsidP="0058261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582611" w:rsidRPr="007C375B" w:rsidRDefault="00582611" w:rsidP="005826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La realización del </w:t>
      </w:r>
      <w:r w:rsidR="004553E6" w:rsidRPr="00A82919">
        <w:rPr>
          <w:rFonts w:ascii="Arial" w:hAnsi="Arial" w:cs="Arial"/>
          <w:b/>
          <w:sz w:val="24"/>
          <w:szCs w:val="24"/>
        </w:rPr>
        <w:t xml:space="preserve">Ciclo de Charlas “Embajadores </w:t>
      </w:r>
      <w:proofErr w:type="spellStart"/>
      <w:r w:rsidR="004553E6" w:rsidRPr="00A82919">
        <w:rPr>
          <w:rFonts w:ascii="Arial" w:hAnsi="Arial" w:cs="Arial"/>
          <w:b/>
          <w:sz w:val="24"/>
          <w:szCs w:val="24"/>
        </w:rPr>
        <w:t>Cañaseños</w:t>
      </w:r>
      <w:proofErr w:type="spellEnd"/>
      <w:r w:rsidR="004553E6" w:rsidRPr="00A82919">
        <w:rPr>
          <w:rFonts w:ascii="Arial" w:hAnsi="Arial" w:cs="Arial"/>
          <w:b/>
          <w:sz w:val="24"/>
          <w:szCs w:val="24"/>
        </w:rPr>
        <w:t>”,</w:t>
      </w:r>
      <w:r w:rsidR="004553E6">
        <w:rPr>
          <w:rFonts w:ascii="Arial" w:hAnsi="Arial" w:cs="Arial"/>
          <w:sz w:val="24"/>
          <w:szCs w:val="24"/>
        </w:rPr>
        <w:t xml:space="preserve"> 1er Conversatorio: </w:t>
      </w:r>
      <w:r w:rsidR="00D27D6F">
        <w:rPr>
          <w:rFonts w:ascii="Arial" w:hAnsi="Arial" w:cs="Arial"/>
          <w:sz w:val="24"/>
          <w:szCs w:val="24"/>
        </w:rPr>
        <w:t>Ambiente</w:t>
      </w:r>
      <w:r w:rsidR="004553E6">
        <w:rPr>
          <w:rFonts w:ascii="Arial" w:hAnsi="Arial" w:cs="Arial"/>
          <w:sz w:val="24"/>
          <w:szCs w:val="24"/>
        </w:rPr>
        <w:t xml:space="preserve"> y Ciencia</w:t>
      </w:r>
      <w:r w:rsidR="00A82919">
        <w:rPr>
          <w:rFonts w:ascii="Arial" w:hAnsi="Arial" w:cs="Arial"/>
          <w:sz w:val="24"/>
          <w:szCs w:val="24"/>
        </w:rPr>
        <w:t>,</w:t>
      </w:r>
      <w:r w:rsidR="00D27D6F">
        <w:rPr>
          <w:rFonts w:ascii="Arial" w:hAnsi="Arial" w:cs="Arial"/>
          <w:sz w:val="24"/>
          <w:szCs w:val="24"/>
        </w:rPr>
        <w:t xml:space="preserve"> </w:t>
      </w:r>
      <w:r w:rsidR="002F184A">
        <w:rPr>
          <w:rFonts w:ascii="Arial" w:hAnsi="Arial" w:cs="Arial"/>
          <w:sz w:val="24"/>
          <w:szCs w:val="24"/>
        </w:rPr>
        <w:t>organizado</w:t>
      </w:r>
      <w:r w:rsidR="00A82919">
        <w:rPr>
          <w:rFonts w:ascii="Arial" w:hAnsi="Arial" w:cs="Arial"/>
          <w:sz w:val="24"/>
          <w:szCs w:val="24"/>
        </w:rPr>
        <w:t xml:space="preserve"> por las C</w:t>
      </w:r>
      <w:r w:rsidR="00D27D6F">
        <w:rPr>
          <w:rFonts w:ascii="Arial" w:hAnsi="Arial" w:cs="Arial"/>
          <w:sz w:val="24"/>
          <w:szCs w:val="24"/>
        </w:rPr>
        <w:t>ooperativas</w:t>
      </w:r>
      <w:r w:rsidR="000135AA">
        <w:rPr>
          <w:rFonts w:ascii="Arial" w:hAnsi="Arial" w:cs="Arial"/>
          <w:sz w:val="24"/>
          <w:szCs w:val="24"/>
        </w:rPr>
        <w:t xml:space="preserve"> de Agua Potable y Otros Servicios Públicos de Villa Cañás Limitada,</w:t>
      </w:r>
      <w:r w:rsidR="003F43C0">
        <w:rPr>
          <w:rFonts w:ascii="Arial" w:hAnsi="Arial" w:cs="Arial"/>
          <w:sz w:val="24"/>
          <w:szCs w:val="24"/>
        </w:rPr>
        <w:t xml:space="preserve"> Banco </w:t>
      </w:r>
      <w:proofErr w:type="spellStart"/>
      <w:r w:rsidR="003F43C0">
        <w:rPr>
          <w:rFonts w:ascii="Arial" w:hAnsi="Arial" w:cs="Arial"/>
          <w:sz w:val="24"/>
          <w:szCs w:val="24"/>
        </w:rPr>
        <w:t>Credicoop</w:t>
      </w:r>
      <w:proofErr w:type="spellEnd"/>
      <w:r w:rsidR="003F43C0">
        <w:rPr>
          <w:rFonts w:ascii="Arial" w:hAnsi="Arial" w:cs="Arial"/>
          <w:sz w:val="24"/>
          <w:szCs w:val="24"/>
        </w:rPr>
        <w:t>, CO</w:t>
      </w:r>
      <w:r w:rsidR="004F0154">
        <w:rPr>
          <w:rFonts w:ascii="Arial" w:hAnsi="Arial" w:cs="Arial"/>
          <w:sz w:val="24"/>
          <w:szCs w:val="24"/>
        </w:rPr>
        <w:t>.</w:t>
      </w:r>
      <w:r w:rsidR="003F43C0">
        <w:rPr>
          <w:rFonts w:ascii="Arial" w:hAnsi="Arial" w:cs="Arial"/>
          <w:sz w:val="24"/>
          <w:szCs w:val="24"/>
        </w:rPr>
        <w:t>E</w:t>
      </w:r>
      <w:r w:rsidR="004F0154">
        <w:rPr>
          <w:rFonts w:ascii="Arial" w:hAnsi="Arial" w:cs="Arial"/>
          <w:sz w:val="24"/>
          <w:szCs w:val="24"/>
        </w:rPr>
        <w:t>.</w:t>
      </w:r>
      <w:r w:rsidR="003F43C0">
        <w:rPr>
          <w:rFonts w:ascii="Arial" w:hAnsi="Arial" w:cs="Arial"/>
          <w:sz w:val="24"/>
          <w:szCs w:val="24"/>
        </w:rPr>
        <w:t>VI</w:t>
      </w:r>
      <w:r w:rsidR="004F0154">
        <w:rPr>
          <w:rFonts w:ascii="Arial" w:hAnsi="Arial" w:cs="Arial"/>
          <w:sz w:val="24"/>
          <w:szCs w:val="24"/>
        </w:rPr>
        <w:t>.</w:t>
      </w:r>
      <w:r w:rsidR="003F43C0">
        <w:rPr>
          <w:rFonts w:ascii="Arial" w:hAnsi="Arial" w:cs="Arial"/>
          <w:sz w:val="24"/>
          <w:szCs w:val="24"/>
        </w:rPr>
        <w:t>CA</w:t>
      </w:r>
      <w:r w:rsidR="004F0154">
        <w:rPr>
          <w:rFonts w:ascii="Arial" w:hAnsi="Arial" w:cs="Arial"/>
          <w:sz w:val="24"/>
          <w:szCs w:val="24"/>
        </w:rPr>
        <w:t>.</w:t>
      </w:r>
      <w:r w:rsidR="003F43C0">
        <w:rPr>
          <w:rFonts w:ascii="Arial" w:hAnsi="Arial" w:cs="Arial"/>
          <w:sz w:val="24"/>
          <w:szCs w:val="24"/>
        </w:rPr>
        <w:t>L, Cooperativa Federada y</w:t>
      </w:r>
      <w:r w:rsidR="002F184A">
        <w:rPr>
          <w:rFonts w:ascii="Arial" w:hAnsi="Arial" w:cs="Arial"/>
          <w:sz w:val="24"/>
          <w:szCs w:val="24"/>
        </w:rPr>
        <w:t xml:space="preserve"> Cooperativa del Colegio “San José”</w:t>
      </w:r>
      <w:r>
        <w:rPr>
          <w:rFonts w:ascii="Arial" w:hAnsi="Arial" w:cs="Arial"/>
          <w:sz w:val="24"/>
          <w:szCs w:val="24"/>
        </w:rPr>
        <w:t>; y</w:t>
      </w:r>
    </w:p>
    <w:p w:rsidR="00582611" w:rsidRPr="007C375B" w:rsidRDefault="00582611" w:rsidP="0058261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582611" w:rsidRPr="007C375B" w:rsidRDefault="00582611" w:rsidP="005826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7496A">
        <w:rPr>
          <w:rFonts w:ascii="Arial" w:hAnsi="Arial" w:cs="Arial"/>
          <w:sz w:val="24"/>
          <w:szCs w:val="24"/>
        </w:rPr>
        <w:t xml:space="preserve">Que, el mismo se desarrollará el  día </w:t>
      </w:r>
      <w:r w:rsidR="00736AD6" w:rsidRPr="0067496A">
        <w:rPr>
          <w:rFonts w:ascii="Arial" w:hAnsi="Arial" w:cs="Arial"/>
          <w:sz w:val="24"/>
          <w:szCs w:val="24"/>
        </w:rPr>
        <w:t>22</w:t>
      </w:r>
      <w:r w:rsidRPr="0067496A">
        <w:rPr>
          <w:rFonts w:ascii="Arial" w:hAnsi="Arial" w:cs="Arial"/>
          <w:sz w:val="24"/>
          <w:szCs w:val="24"/>
        </w:rPr>
        <w:t xml:space="preserve"> de noviembre de 2.024;</w:t>
      </w:r>
      <w:r w:rsidR="00736AD6">
        <w:rPr>
          <w:rFonts w:ascii="Arial" w:hAnsi="Arial" w:cs="Arial"/>
          <w:sz w:val="24"/>
          <w:szCs w:val="24"/>
        </w:rPr>
        <w:t xml:space="preserve"> y estará a cargo de la Ing</w:t>
      </w:r>
      <w:r w:rsidR="004F227E">
        <w:rPr>
          <w:rFonts w:ascii="Arial" w:hAnsi="Arial" w:cs="Arial"/>
          <w:sz w:val="24"/>
          <w:szCs w:val="24"/>
        </w:rPr>
        <w:t>eniera Ambiental, Gilda Domingo</w:t>
      </w:r>
      <w:r w:rsidR="00736AD6">
        <w:rPr>
          <w:rFonts w:ascii="Arial" w:hAnsi="Arial" w:cs="Arial"/>
          <w:sz w:val="24"/>
          <w:szCs w:val="24"/>
        </w:rPr>
        <w:t xml:space="preserve"> </w:t>
      </w:r>
      <w:r w:rsidR="0067496A">
        <w:rPr>
          <w:rFonts w:ascii="Arial" w:hAnsi="Arial" w:cs="Arial"/>
          <w:sz w:val="24"/>
          <w:szCs w:val="24"/>
        </w:rPr>
        <w:t xml:space="preserve">y los </w:t>
      </w:r>
      <w:r w:rsidR="00736AD6">
        <w:rPr>
          <w:rFonts w:ascii="Arial" w:hAnsi="Arial" w:cs="Arial"/>
          <w:sz w:val="24"/>
          <w:szCs w:val="24"/>
        </w:rPr>
        <w:t>Licenciado</w:t>
      </w:r>
      <w:r w:rsidR="0067496A">
        <w:rPr>
          <w:rFonts w:ascii="Arial" w:hAnsi="Arial" w:cs="Arial"/>
          <w:sz w:val="24"/>
          <w:szCs w:val="24"/>
        </w:rPr>
        <w:t>s</w:t>
      </w:r>
      <w:r w:rsidR="00736AD6">
        <w:rPr>
          <w:rFonts w:ascii="Arial" w:hAnsi="Arial" w:cs="Arial"/>
          <w:sz w:val="24"/>
          <w:szCs w:val="24"/>
        </w:rPr>
        <w:t xml:space="preserve"> en Biotecnología, </w:t>
      </w:r>
      <w:r w:rsidR="004F227E">
        <w:rPr>
          <w:rFonts w:ascii="Arial" w:hAnsi="Arial" w:cs="Arial"/>
          <w:sz w:val="24"/>
          <w:szCs w:val="24"/>
        </w:rPr>
        <w:t>Fernán</w:t>
      </w:r>
      <w:r w:rsidR="00736AD6">
        <w:rPr>
          <w:rFonts w:ascii="Arial" w:hAnsi="Arial" w:cs="Arial"/>
          <w:sz w:val="24"/>
          <w:szCs w:val="24"/>
        </w:rPr>
        <w:t xml:space="preserve"> Gizzi</w:t>
      </w:r>
      <w:r w:rsidR="0067496A">
        <w:rPr>
          <w:rFonts w:ascii="Arial" w:hAnsi="Arial" w:cs="Arial"/>
          <w:sz w:val="24"/>
          <w:szCs w:val="24"/>
        </w:rPr>
        <w:t xml:space="preserve"> y David Villafañe que compartirán su experiencia como becarios doctorales en el CONICET y sus trabajos dentro del </w:t>
      </w:r>
      <w:r w:rsidR="004F227E">
        <w:rPr>
          <w:rFonts w:ascii="Arial" w:hAnsi="Arial" w:cs="Arial"/>
          <w:sz w:val="24"/>
          <w:szCs w:val="24"/>
        </w:rPr>
        <w:t>mundo</w:t>
      </w:r>
      <w:r w:rsidR="0067496A">
        <w:rPr>
          <w:rFonts w:ascii="Arial" w:hAnsi="Arial" w:cs="Arial"/>
          <w:sz w:val="24"/>
          <w:szCs w:val="24"/>
        </w:rPr>
        <w:t xml:space="preserve"> de la investigación ambiental en Argentina;</w:t>
      </w:r>
    </w:p>
    <w:p w:rsidR="00582611" w:rsidRDefault="00582611" w:rsidP="005826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>Que, la</w:t>
      </w:r>
      <w:r w:rsidR="00A86AAB">
        <w:rPr>
          <w:rFonts w:ascii="Arial" w:hAnsi="Arial" w:cs="Arial"/>
          <w:sz w:val="24"/>
          <w:szCs w:val="24"/>
        </w:rPr>
        <w:t>s cooperativas de nuestra ciudad han demostrado su compromiso con el desarrollo social y cultural de nuestra comunidad al conforma</w:t>
      </w:r>
      <w:r w:rsidR="004F227E">
        <w:rPr>
          <w:rFonts w:ascii="Arial" w:hAnsi="Arial" w:cs="Arial"/>
          <w:sz w:val="24"/>
          <w:szCs w:val="24"/>
        </w:rPr>
        <w:t>r</w:t>
      </w:r>
      <w:r w:rsidR="00A86AAB">
        <w:rPr>
          <w:rFonts w:ascii="Arial" w:hAnsi="Arial" w:cs="Arial"/>
          <w:sz w:val="24"/>
          <w:szCs w:val="24"/>
        </w:rPr>
        <w:t xml:space="preserve"> </w:t>
      </w:r>
      <w:r w:rsidR="004F227E">
        <w:rPr>
          <w:rFonts w:ascii="Arial" w:hAnsi="Arial" w:cs="Arial"/>
          <w:sz w:val="24"/>
          <w:szCs w:val="24"/>
        </w:rPr>
        <w:t>u</w:t>
      </w:r>
      <w:r w:rsidR="00A86AAB">
        <w:rPr>
          <w:rFonts w:ascii="Arial" w:hAnsi="Arial" w:cs="Arial"/>
          <w:sz w:val="24"/>
          <w:szCs w:val="24"/>
        </w:rPr>
        <w:t xml:space="preserve">n ente cooperativista alineado tras el desarrollo </w:t>
      </w:r>
      <w:proofErr w:type="spellStart"/>
      <w:r w:rsidR="00A86AAB">
        <w:rPr>
          <w:rFonts w:ascii="Arial" w:hAnsi="Arial" w:cs="Arial"/>
          <w:sz w:val="24"/>
          <w:szCs w:val="24"/>
        </w:rPr>
        <w:t>cañaseño</w:t>
      </w:r>
      <w:proofErr w:type="spellEnd"/>
      <w:r w:rsidR="00A86AAB">
        <w:rPr>
          <w:rFonts w:ascii="Arial" w:hAnsi="Arial" w:cs="Arial"/>
          <w:sz w:val="24"/>
          <w:szCs w:val="24"/>
        </w:rPr>
        <w:t>;</w:t>
      </w:r>
    </w:p>
    <w:p w:rsidR="00405B7F" w:rsidRDefault="00405B7F" w:rsidP="0058261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Que, el ciclo de charlas sobre “Embajadores </w:t>
      </w:r>
      <w:proofErr w:type="spellStart"/>
      <w:r>
        <w:rPr>
          <w:rFonts w:ascii="Arial" w:hAnsi="Arial" w:cs="Arial"/>
          <w:sz w:val="24"/>
          <w:szCs w:val="24"/>
        </w:rPr>
        <w:t>Cañaseños</w:t>
      </w:r>
      <w:proofErr w:type="spellEnd"/>
      <w:r>
        <w:rPr>
          <w:rFonts w:ascii="Arial" w:hAnsi="Arial" w:cs="Arial"/>
          <w:sz w:val="24"/>
          <w:szCs w:val="24"/>
        </w:rPr>
        <w:t xml:space="preserve">” busca promover el conocimiento y reconocimiento de personalidades desatacadas de nuestra ciudad que se </w:t>
      </w:r>
      <w:r w:rsidR="00824961">
        <w:rPr>
          <w:rFonts w:ascii="Arial" w:hAnsi="Arial" w:cs="Arial"/>
          <w:sz w:val="24"/>
          <w:szCs w:val="24"/>
        </w:rPr>
        <w:t>sobresalen</w:t>
      </w:r>
      <w:r>
        <w:rPr>
          <w:rFonts w:ascii="Arial" w:hAnsi="Arial" w:cs="Arial"/>
          <w:sz w:val="24"/>
          <w:szCs w:val="24"/>
        </w:rPr>
        <w:t xml:space="preserve"> en la zona, el país o el exterior</w:t>
      </w:r>
      <w:r w:rsidR="002D7518">
        <w:rPr>
          <w:rFonts w:ascii="Arial" w:hAnsi="Arial" w:cs="Arial"/>
          <w:sz w:val="24"/>
          <w:szCs w:val="24"/>
        </w:rPr>
        <w:t>;</w:t>
      </w:r>
    </w:p>
    <w:p w:rsidR="00DE016F" w:rsidRDefault="00DE016F" w:rsidP="0058261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este proyecto contribuye al enriquecimiento cultural y social de nuestra ciudad, fomentando el ejemplo para </w:t>
      </w:r>
      <w:r w:rsidR="00EB52E4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>jóvenes</w:t>
      </w:r>
      <w:r w:rsidR="00670688">
        <w:rPr>
          <w:rFonts w:ascii="Arial" w:hAnsi="Arial" w:cs="Arial"/>
          <w:sz w:val="24"/>
          <w:szCs w:val="24"/>
        </w:rPr>
        <w:t xml:space="preserve">, la identidad y el orgullo </w:t>
      </w:r>
      <w:proofErr w:type="spellStart"/>
      <w:r w:rsidR="00670688">
        <w:rPr>
          <w:rFonts w:ascii="Arial" w:hAnsi="Arial" w:cs="Arial"/>
          <w:sz w:val="24"/>
          <w:szCs w:val="24"/>
        </w:rPr>
        <w:t>cañaseño</w:t>
      </w:r>
      <w:proofErr w:type="spellEnd"/>
      <w:r w:rsidR="00670688">
        <w:rPr>
          <w:rFonts w:ascii="Arial" w:hAnsi="Arial" w:cs="Arial"/>
          <w:sz w:val="24"/>
          <w:szCs w:val="24"/>
        </w:rPr>
        <w:t>;</w:t>
      </w:r>
    </w:p>
    <w:p w:rsidR="00C63E20" w:rsidRDefault="00130F91" w:rsidP="0058261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Que, </w:t>
      </w:r>
      <w:r w:rsidR="00273F71">
        <w:rPr>
          <w:rFonts w:ascii="Arial" w:hAnsi="Arial" w:cs="Arial"/>
          <w:sz w:val="24"/>
          <w:szCs w:val="24"/>
        </w:rPr>
        <w:t xml:space="preserve">es oportuno hacer </w:t>
      </w:r>
      <w:r w:rsidR="00567DB5">
        <w:rPr>
          <w:rFonts w:ascii="Arial" w:hAnsi="Arial" w:cs="Arial"/>
          <w:sz w:val="24"/>
          <w:szCs w:val="24"/>
        </w:rPr>
        <w:t>partícipes</w:t>
      </w:r>
      <w:r w:rsidR="00273F71">
        <w:rPr>
          <w:rFonts w:ascii="Arial" w:hAnsi="Arial" w:cs="Arial"/>
          <w:sz w:val="24"/>
          <w:szCs w:val="24"/>
        </w:rPr>
        <w:t xml:space="preserve"> a la comunidad de este ciclo de </w:t>
      </w:r>
      <w:r w:rsidR="00567DB5">
        <w:rPr>
          <w:rFonts w:ascii="Arial" w:hAnsi="Arial" w:cs="Arial"/>
          <w:sz w:val="24"/>
          <w:szCs w:val="24"/>
        </w:rPr>
        <w:t xml:space="preserve">charlas a llevarse a cabo durante este </w:t>
      </w:r>
      <w:r w:rsidR="00263B7A">
        <w:rPr>
          <w:rFonts w:ascii="Arial" w:hAnsi="Arial" w:cs="Arial"/>
          <w:sz w:val="24"/>
          <w:szCs w:val="24"/>
        </w:rPr>
        <w:t>año</w:t>
      </w:r>
      <w:r w:rsidR="00567DB5">
        <w:rPr>
          <w:rFonts w:ascii="Arial" w:hAnsi="Arial" w:cs="Arial"/>
          <w:sz w:val="24"/>
          <w:szCs w:val="24"/>
        </w:rPr>
        <w:t xml:space="preserve"> y </w:t>
      </w:r>
      <w:r w:rsidR="000B7714">
        <w:rPr>
          <w:rFonts w:ascii="Arial" w:hAnsi="Arial" w:cs="Arial"/>
          <w:sz w:val="24"/>
          <w:szCs w:val="24"/>
        </w:rPr>
        <w:t xml:space="preserve">que </w:t>
      </w:r>
      <w:r w:rsidR="00263B7A">
        <w:rPr>
          <w:rFonts w:ascii="Arial" w:hAnsi="Arial" w:cs="Arial"/>
          <w:sz w:val="24"/>
          <w:szCs w:val="24"/>
        </w:rPr>
        <w:t>pretende</w:t>
      </w:r>
      <w:r w:rsidR="00567DB5">
        <w:rPr>
          <w:rFonts w:ascii="Arial" w:hAnsi="Arial" w:cs="Arial"/>
          <w:sz w:val="24"/>
          <w:szCs w:val="24"/>
        </w:rPr>
        <w:t xml:space="preserve"> institucionalizarse para los años </w:t>
      </w:r>
      <w:r w:rsidR="00263B7A">
        <w:rPr>
          <w:rFonts w:ascii="Arial" w:hAnsi="Arial" w:cs="Arial"/>
          <w:sz w:val="24"/>
          <w:szCs w:val="24"/>
        </w:rPr>
        <w:t>futuros</w:t>
      </w:r>
      <w:r w:rsidR="00567DB5">
        <w:rPr>
          <w:rFonts w:ascii="Arial" w:hAnsi="Arial" w:cs="Arial"/>
          <w:sz w:val="24"/>
          <w:szCs w:val="24"/>
        </w:rPr>
        <w:t>;</w:t>
      </w:r>
    </w:p>
    <w:p w:rsidR="00824961" w:rsidRDefault="00824961" w:rsidP="0082496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Que, es necesario reconocer el valor cultural y educativo de este proyecto que busca promover la conciencia ciudadana y el orgullo por nuestra comunidad;</w:t>
      </w:r>
    </w:p>
    <w:p w:rsidR="00C94511" w:rsidRPr="007C375B" w:rsidRDefault="00C94511" w:rsidP="0058261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82611" w:rsidRDefault="00582611" w:rsidP="00582611">
      <w:pPr>
        <w:pStyle w:val="Textoindependiente"/>
        <w:ind w:firstLine="708"/>
        <w:rPr>
          <w:rFonts w:cs="Arial"/>
          <w:szCs w:val="24"/>
          <w:u w:val="none"/>
        </w:rPr>
      </w:pPr>
    </w:p>
    <w:p w:rsidR="00405B7F" w:rsidRDefault="00405B7F" w:rsidP="00582611">
      <w:pPr>
        <w:pStyle w:val="Textoindependiente"/>
        <w:ind w:firstLine="708"/>
        <w:rPr>
          <w:rFonts w:cs="Arial"/>
          <w:szCs w:val="24"/>
          <w:u w:val="none"/>
        </w:rPr>
      </w:pPr>
    </w:p>
    <w:p w:rsidR="00582611" w:rsidRPr="007C375B" w:rsidRDefault="00582611" w:rsidP="00582611">
      <w:pPr>
        <w:pStyle w:val="Textoindependiente"/>
        <w:rPr>
          <w:rFonts w:cs="Arial"/>
          <w:szCs w:val="24"/>
          <w:u w:val="none"/>
        </w:rPr>
      </w:pPr>
    </w:p>
    <w:p w:rsidR="00582611" w:rsidRPr="007C375B" w:rsidRDefault="00582611" w:rsidP="00582611">
      <w:pPr>
        <w:pStyle w:val="Textoindependiente"/>
        <w:rPr>
          <w:rFonts w:cs="Arial"/>
          <w:szCs w:val="24"/>
          <w:u w:val="none"/>
        </w:rPr>
      </w:pPr>
      <w:r w:rsidRPr="007C375B">
        <w:rPr>
          <w:rFonts w:cs="Arial"/>
          <w:szCs w:val="24"/>
          <w:u w:val="none"/>
        </w:rPr>
        <w:tab/>
        <w:t xml:space="preserve">Por todo ello, el Honorable Concejo Municipal de Villa Cañás, en uso de sus facultades y atribuciones, sanciona la siguiente: </w:t>
      </w:r>
    </w:p>
    <w:p w:rsidR="00582611" w:rsidRPr="00695347" w:rsidRDefault="00582611" w:rsidP="00582611">
      <w:pPr>
        <w:pStyle w:val="Textoindependiente"/>
      </w:pPr>
    </w:p>
    <w:p w:rsidR="00582611" w:rsidRPr="007C375B" w:rsidRDefault="00582611" w:rsidP="00582611">
      <w:pPr>
        <w:pStyle w:val="Ttulo1"/>
        <w:jc w:val="center"/>
        <w:rPr>
          <w:b/>
          <w:u w:val="single"/>
          <w:lang w:val="es-AR"/>
        </w:rPr>
      </w:pPr>
      <w:r w:rsidRPr="007C375B">
        <w:rPr>
          <w:b/>
          <w:sz w:val="28"/>
          <w:u w:val="single"/>
          <w:lang w:val="es-AR"/>
        </w:rPr>
        <w:t xml:space="preserve">MINUTA DE DECLARACIÓN </w:t>
      </w:r>
    </w:p>
    <w:p w:rsidR="00582611" w:rsidRPr="00695347" w:rsidRDefault="00582611" w:rsidP="00582611">
      <w:pPr>
        <w:jc w:val="both"/>
        <w:rPr>
          <w:rFonts w:cs="Arial"/>
          <w:b/>
          <w:u w:val="single"/>
        </w:rPr>
      </w:pPr>
    </w:p>
    <w:p w:rsidR="00582611" w:rsidRPr="007C375B" w:rsidRDefault="00582611" w:rsidP="005826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1ro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Declárese de </w:t>
      </w:r>
      <w:r w:rsidRPr="007C375B">
        <w:rPr>
          <w:rFonts w:ascii="Arial" w:hAnsi="Arial" w:cs="Arial"/>
          <w:b/>
          <w:sz w:val="24"/>
          <w:szCs w:val="24"/>
        </w:rPr>
        <w:t xml:space="preserve">Interés </w:t>
      </w:r>
      <w:r w:rsidR="00670688">
        <w:rPr>
          <w:rFonts w:ascii="Arial" w:hAnsi="Arial" w:cs="Arial"/>
          <w:b/>
          <w:sz w:val="24"/>
          <w:szCs w:val="24"/>
        </w:rPr>
        <w:t xml:space="preserve">Municipal </w:t>
      </w:r>
      <w:r w:rsidR="00670688">
        <w:rPr>
          <w:rFonts w:ascii="Arial" w:hAnsi="Arial" w:cs="Arial"/>
          <w:sz w:val="24"/>
          <w:szCs w:val="24"/>
        </w:rPr>
        <w:t>el</w:t>
      </w:r>
      <w:r w:rsidR="00C95BB0">
        <w:rPr>
          <w:rFonts w:ascii="Arial" w:hAnsi="Arial" w:cs="Arial"/>
          <w:sz w:val="24"/>
          <w:szCs w:val="24"/>
        </w:rPr>
        <w:t xml:space="preserve"> </w:t>
      </w:r>
      <w:r w:rsidR="00670688" w:rsidRPr="00A82919">
        <w:rPr>
          <w:rFonts w:ascii="Arial" w:hAnsi="Arial" w:cs="Arial"/>
          <w:b/>
          <w:sz w:val="24"/>
          <w:szCs w:val="24"/>
        </w:rPr>
        <w:t>Ciclo de Charlas</w:t>
      </w:r>
      <w:r w:rsidR="00670688">
        <w:rPr>
          <w:rFonts w:ascii="Arial" w:hAnsi="Arial" w:cs="Arial"/>
          <w:sz w:val="24"/>
          <w:szCs w:val="24"/>
        </w:rPr>
        <w:t xml:space="preserve"> </w:t>
      </w:r>
      <w:r w:rsidR="00670688" w:rsidRPr="000B7714">
        <w:rPr>
          <w:rFonts w:ascii="Arial" w:hAnsi="Arial" w:cs="Arial"/>
          <w:b/>
          <w:sz w:val="24"/>
          <w:szCs w:val="24"/>
        </w:rPr>
        <w:t xml:space="preserve">“Embajadores </w:t>
      </w:r>
      <w:proofErr w:type="spellStart"/>
      <w:r w:rsidR="00670688" w:rsidRPr="000B7714">
        <w:rPr>
          <w:rFonts w:ascii="Arial" w:hAnsi="Arial" w:cs="Arial"/>
          <w:b/>
          <w:sz w:val="24"/>
          <w:szCs w:val="24"/>
        </w:rPr>
        <w:t>Cañaseños</w:t>
      </w:r>
      <w:proofErr w:type="spellEnd"/>
      <w:r w:rsidR="00670688" w:rsidRPr="000B7714">
        <w:rPr>
          <w:rFonts w:ascii="Arial" w:hAnsi="Arial" w:cs="Arial"/>
          <w:b/>
          <w:sz w:val="24"/>
          <w:szCs w:val="24"/>
        </w:rPr>
        <w:t>”,</w:t>
      </w:r>
      <w:r w:rsidR="00670688">
        <w:rPr>
          <w:rFonts w:ascii="Arial" w:hAnsi="Arial" w:cs="Arial"/>
          <w:sz w:val="24"/>
          <w:szCs w:val="24"/>
        </w:rPr>
        <w:t xml:space="preserve"> </w:t>
      </w:r>
      <w:r w:rsidRPr="007C375B">
        <w:rPr>
          <w:rFonts w:ascii="Arial" w:hAnsi="Arial" w:cs="Arial"/>
          <w:sz w:val="24"/>
          <w:szCs w:val="24"/>
        </w:rPr>
        <w:t>organizado por la</w:t>
      </w:r>
      <w:r w:rsidR="00C95BB0">
        <w:rPr>
          <w:rFonts w:ascii="Arial" w:hAnsi="Arial" w:cs="Arial"/>
          <w:sz w:val="24"/>
          <w:szCs w:val="24"/>
        </w:rPr>
        <w:t>s cooperativas de la ciudad.-</w:t>
      </w:r>
    </w:p>
    <w:p w:rsidR="00582611" w:rsidRPr="007C375B" w:rsidRDefault="00582611" w:rsidP="005826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Envíese atenta nota estilo con la presente Declaración a los responsables de la organización.-</w:t>
      </w:r>
    </w:p>
    <w:p w:rsidR="00582611" w:rsidRDefault="00582611" w:rsidP="00582611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Comun</w:t>
      </w:r>
      <w:r>
        <w:rPr>
          <w:rFonts w:ascii="Arial" w:hAnsi="Arial" w:cs="Arial"/>
          <w:sz w:val="24"/>
          <w:szCs w:val="24"/>
        </w:rPr>
        <w:t>íquese, publíquese y archívese.</w:t>
      </w:r>
    </w:p>
    <w:p w:rsidR="00582611" w:rsidRDefault="00582611" w:rsidP="0058261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82611" w:rsidRDefault="00582611" w:rsidP="005826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64CDE">
        <w:rPr>
          <w:rFonts w:ascii="Arial" w:hAnsi="Arial" w:cs="Arial"/>
          <w:sz w:val="24"/>
          <w:szCs w:val="24"/>
        </w:rPr>
        <w:t xml:space="preserve">Dada en </w:t>
      </w:r>
      <w:r w:rsidR="00D24F22">
        <w:rPr>
          <w:rFonts w:ascii="Arial" w:hAnsi="Arial" w:cs="Arial"/>
          <w:sz w:val="24"/>
          <w:szCs w:val="24"/>
        </w:rPr>
        <w:t>Plenario de Comisiones</w:t>
      </w:r>
      <w:r>
        <w:rPr>
          <w:rFonts w:ascii="Arial" w:hAnsi="Arial" w:cs="Arial"/>
          <w:sz w:val="24"/>
          <w:szCs w:val="24"/>
        </w:rPr>
        <w:t xml:space="preserve"> d</w:t>
      </w:r>
      <w:r w:rsidRPr="00064CDE">
        <w:rPr>
          <w:rFonts w:ascii="Arial" w:hAnsi="Arial" w:cs="Arial"/>
          <w:sz w:val="24"/>
          <w:szCs w:val="24"/>
        </w:rPr>
        <w:t xml:space="preserve">el Honorable Concejo Municipal de Villa Cañás a los </w:t>
      </w:r>
      <w:r w:rsidR="00D24F22">
        <w:rPr>
          <w:rFonts w:ascii="Arial" w:hAnsi="Arial" w:cs="Arial"/>
          <w:sz w:val="24"/>
          <w:szCs w:val="24"/>
        </w:rPr>
        <w:t xml:space="preserve">veinte </w:t>
      </w:r>
      <w:r w:rsidRPr="00064CDE">
        <w:rPr>
          <w:rFonts w:ascii="Arial" w:hAnsi="Arial" w:cs="Arial"/>
          <w:sz w:val="24"/>
          <w:szCs w:val="24"/>
        </w:rPr>
        <w:t xml:space="preserve">días del mes de </w:t>
      </w:r>
      <w:r w:rsidR="00D24F22">
        <w:rPr>
          <w:rFonts w:ascii="Arial" w:hAnsi="Arial" w:cs="Arial"/>
          <w:sz w:val="24"/>
          <w:szCs w:val="24"/>
        </w:rPr>
        <w:t>noviembre</w:t>
      </w:r>
      <w:r>
        <w:rPr>
          <w:rFonts w:ascii="Arial" w:hAnsi="Arial" w:cs="Arial"/>
          <w:sz w:val="24"/>
          <w:szCs w:val="24"/>
        </w:rPr>
        <w:t xml:space="preserve"> del año dos mil veinticuatro.-</w:t>
      </w:r>
    </w:p>
    <w:p w:rsidR="00582611" w:rsidRPr="007C375B" w:rsidRDefault="00582611" w:rsidP="00582611">
      <w:pPr>
        <w:jc w:val="both"/>
        <w:rPr>
          <w:rFonts w:ascii="Arial" w:hAnsi="Arial" w:cs="Arial"/>
          <w:sz w:val="24"/>
          <w:szCs w:val="24"/>
        </w:rPr>
      </w:pPr>
    </w:p>
    <w:p w:rsidR="00582611" w:rsidRDefault="00582611" w:rsidP="00582611"/>
    <w:p w:rsidR="00582611" w:rsidRDefault="00582611" w:rsidP="00582611"/>
    <w:p w:rsidR="00582611" w:rsidRDefault="00582611" w:rsidP="00582611"/>
    <w:p w:rsidR="00582611" w:rsidRDefault="00582611" w:rsidP="00582611"/>
    <w:p w:rsidR="00212213" w:rsidRDefault="00212213"/>
    <w:sectPr w:rsidR="002122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11"/>
    <w:rsid w:val="000135AA"/>
    <w:rsid w:val="000B7714"/>
    <w:rsid w:val="00130F91"/>
    <w:rsid w:val="00212213"/>
    <w:rsid w:val="00263B7A"/>
    <w:rsid w:val="00273F71"/>
    <w:rsid w:val="002D7518"/>
    <w:rsid w:val="002F184A"/>
    <w:rsid w:val="003F43C0"/>
    <w:rsid w:val="00405B7F"/>
    <w:rsid w:val="004553E6"/>
    <w:rsid w:val="004F0154"/>
    <w:rsid w:val="004F227E"/>
    <w:rsid w:val="00567DB5"/>
    <w:rsid w:val="00582611"/>
    <w:rsid w:val="005A7B42"/>
    <w:rsid w:val="00670688"/>
    <w:rsid w:val="0067496A"/>
    <w:rsid w:val="00736AD6"/>
    <w:rsid w:val="007D6E17"/>
    <w:rsid w:val="00824961"/>
    <w:rsid w:val="00874B16"/>
    <w:rsid w:val="00A82919"/>
    <w:rsid w:val="00A86AAB"/>
    <w:rsid w:val="00C63E20"/>
    <w:rsid w:val="00C94511"/>
    <w:rsid w:val="00C95BB0"/>
    <w:rsid w:val="00D24F22"/>
    <w:rsid w:val="00D27D6F"/>
    <w:rsid w:val="00DE016F"/>
    <w:rsid w:val="00EB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1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582611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82611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582611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82611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1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582611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82611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582611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82611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2024-11-20T12:54:00Z</dcterms:created>
  <dcterms:modified xsi:type="dcterms:W3CDTF">2024-11-20T13:43:00Z</dcterms:modified>
</cp:coreProperties>
</file>